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2C" w:rsidRPr="00D86B1D" w:rsidRDefault="00206F3F" w:rsidP="000449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</w:t>
      </w:r>
      <w:r w:rsidR="0004492C" w:rsidRPr="008279D2">
        <w:rPr>
          <w:rFonts w:ascii="Times New Roman" w:hAnsi="Times New Roman"/>
          <w:b/>
          <w:bCs/>
          <w:sz w:val="28"/>
          <w:szCs w:val="28"/>
        </w:rPr>
        <w:t xml:space="preserve"> изучения мнения населения о качестве оказания муниципальных услуг</w:t>
      </w:r>
      <w:r w:rsidR="000449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3DF6">
        <w:rPr>
          <w:rFonts w:ascii="Times New Roman" w:hAnsi="Times New Roman"/>
          <w:b/>
          <w:bCs/>
          <w:sz w:val="28"/>
          <w:szCs w:val="28"/>
        </w:rPr>
        <w:t xml:space="preserve">общеобразовательными учреждениями </w:t>
      </w:r>
      <w:r w:rsidR="0004492C">
        <w:rPr>
          <w:rFonts w:ascii="Times New Roman" w:hAnsi="Times New Roman"/>
          <w:b/>
          <w:bCs/>
          <w:sz w:val="28"/>
          <w:szCs w:val="28"/>
        </w:rPr>
        <w:t>Михайловского муниципального района</w:t>
      </w:r>
      <w:r w:rsidR="00EE27C4">
        <w:rPr>
          <w:rFonts w:ascii="Times New Roman" w:hAnsi="Times New Roman"/>
          <w:b/>
          <w:bCs/>
          <w:sz w:val="28"/>
          <w:szCs w:val="28"/>
        </w:rPr>
        <w:t xml:space="preserve"> в 2021</w:t>
      </w:r>
      <w:r w:rsidR="005027CB">
        <w:rPr>
          <w:rFonts w:ascii="Times New Roman" w:hAnsi="Times New Roman"/>
          <w:b/>
          <w:bCs/>
          <w:sz w:val="28"/>
          <w:szCs w:val="28"/>
        </w:rPr>
        <w:t xml:space="preserve"> году</w:t>
      </w:r>
      <w:r w:rsidR="0004492C">
        <w:rPr>
          <w:rFonts w:ascii="Times New Roman" w:hAnsi="Times New Roman"/>
          <w:b/>
          <w:bCs/>
          <w:sz w:val="28"/>
          <w:szCs w:val="28"/>
        </w:rPr>
        <w:t>.</w:t>
      </w:r>
    </w:p>
    <w:p w:rsidR="0004492C" w:rsidRPr="008279D2" w:rsidRDefault="0004492C" w:rsidP="000449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492C" w:rsidRPr="008279D2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Положением о порядке изучения мнения населения о качестве оказания муниципальных услуг было </w:t>
      </w:r>
      <w:r w:rsidRPr="008279D2">
        <w:rPr>
          <w:rFonts w:ascii="Times New Roman" w:hAnsi="Times New Roman"/>
          <w:bCs/>
          <w:sz w:val="28"/>
          <w:szCs w:val="28"/>
        </w:rPr>
        <w:t xml:space="preserve">проведено изучение мнения населения о качестве оказания муниципальных услуг </w:t>
      </w:r>
      <w:r>
        <w:rPr>
          <w:rFonts w:ascii="Times New Roman" w:hAnsi="Times New Roman"/>
          <w:bCs/>
          <w:sz w:val="28"/>
          <w:szCs w:val="28"/>
        </w:rPr>
        <w:t>в области образования управлением по вопросам образования Михайловског</w:t>
      </w:r>
      <w:r w:rsidR="002F13A2">
        <w:rPr>
          <w:rFonts w:ascii="Times New Roman" w:hAnsi="Times New Roman"/>
          <w:bCs/>
          <w:sz w:val="28"/>
          <w:szCs w:val="28"/>
        </w:rPr>
        <w:t>о</w:t>
      </w:r>
      <w:r w:rsidR="00E4487F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A851EC">
        <w:rPr>
          <w:rFonts w:ascii="Times New Roman" w:hAnsi="Times New Roman"/>
          <w:bCs/>
          <w:sz w:val="28"/>
          <w:szCs w:val="28"/>
        </w:rPr>
        <w:t>за 2021</w:t>
      </w:r>
      <w:r w:rsidR="002F13A2">
        <w:rPr>
          <w:rFonts w:ascii="Times New Roman" w:hAnsi="Times New Roman"/>
          <w:bCs/>
          <w:sz w:val="28"/>
          <w:szCs w:val="28"/>
        </w:rPr>
        <w:t xml:space="preserve"> </w:t>
      </w:r>
      <w:r w:rsidRPr="008279D2">
        <w:rPr>
          <w:rFonts w:ascii="Times New Roman" w:hAnsi="Times New Roman"/>
          <w:bCs/>
          <w:sz w:val="28"/>
          <w:szCs w:val="28"/>
        </w:rPr>
        <w:t>год.</w:t>
      </w:r>
    </w:p>
    <w:p w:rsidR="00924B34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9D2">
        <w:rPr>
          <w:rFonts w:ascii="Times New Roman" w:hAnsi="Times New Roman"/>
          <w:bCs/>
          <w:sz w:val="28"/>
          <w:szCs w:val="28"/>
        </w:rPr>
        <w:t>Изучение мнения осуществлялось</w:t>
      </w:r>
      <w:r w:rsidR="00924B34">
        <w:rPr>
          <w:rFonts w:ascii="Times New Roman" w:hAnsi="Times New Roman"/>
          <w:bCs/>
          <w:sz w:val="28"/>
          <w:szCs w:val="28"/>
        </w:rPr>
        <w:t xml:space="preserve"> специалистами</w:t>
      </w:r>
      <w:r w:rsidRPr="008279D2">
        <w:rPr>
          <w:rFonts w:ascii="Times New Roman" w:hAnsi="Times New Roman"/>
          <w:bCs/>
          <w:sz w:val="28"/>
          <w:szCs w:val="28"/>
        </w:rPr>
        <w:t xml:space="preserve"> </w:t>
      </w:r>
      <w:r w:rsidR="00924B34">
        <w:rPr>
          <w:rFonts w:ascii="Times New Roman" w:hAnsi="Times New Roman"/>
          <w:bCs/>
          <w:sz w:val="28"/>
          <w:szCs w:val="28"/>
        </w:rPr>
        <w:t>управления</w:t>
      </w:r>
      <w:r>
        <w:rPr>
          <w:rFonts w:ascii="Times New Roman" w:hAnsi="Times New Roman"/>
          <w:bCs/>
          <w:sz w:val="28"/>
          <w:szCs w:val="28"/>
        </w:rPr>
        <w:t xml:space="preserve"> по вопросам образования администрации Михайловского муниципального района</w:t>
      </w:r>
      <w:r w:rsidR="00924B34">
        <w:rPr>
          <w:rFonts w:ascii="Times New Roman" w:hAnsi="Times New Roman"/>
          <w:bCs/>
          <w:sz w:val="28"/>
          <w:szCs w:val="28"/>
        </w:rPr>
        <w:t>.</w:t>
      </w:r>
      <w:r w:rsidR="00613DF6">
        <w:rPr>
          <w:rFonts w:ascii="Times New Roman" w:hAnsi="Times New Roman"/>
          <w:bCs/>
          <w:sz w:val="28"/>
          <w:szCs w:val="28"/>
        </w:rPr>
        <w:t xml:space="preserve"> </w:t>
      </w:r>
    </w:p>
    <w:p w:rsidR="0004492C" w:rsidRPr="008279D2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Результаты проведенного анкетирования представлены в таблице.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98"/>
        <w:gridCol w:w="2930"/>
        <w:gridCol w:w="1510"/>
        <w:gridCol w:w="1511"/>
        <w:gridCol w:w="1839"/>
        <w:gridCol w:w="1183"/>
      </w:tblGrid>
      <w:tr w:rsidR="0004492C" w:rsidRPr="00A97BD3" w:rsidTr="00CA340D">
        <w:tc>
          <w:tcPr>
            <w:tcW w:w="598" w:type="dxa"/>
            <w:vMerge w:val="restart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930" w:type="dxa"/>
            <w:vMerge w:val="restart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6043" w:type="dxa"/>
            <w:gridSpan w:val="4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Рассматриваемые позиции</w:t>
            </w:r>
          </w:p>
        </w:tc>
      </w:tr>
      <w:tr w:rsidR="0004492C" w:rsidRPr="00A97BD3" w:rsidTr="00CA340D">
        <w:tc>
          <w:tcPr>
            <w:tcW w:w="598" w:type="dxa"/>
            <w:vMerge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0" w:type="dxa"/>
            <w:vMerge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Общее образование</w:t>
            </w:r>
          </w:p>
        </w:tc>
        <w:tc>
          <w:tcPr>
            <w:tcW w:w="1511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Дошкольное образование</w:t>
            </w:r>
          </w:p>
        </w:tc>
        <w:tc>
          <w:tcPr>
            <w:tcW w:w="1839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Дополнительное образование</w:t>
            </w:r>
          </w:p>
        </w:tc>
        <w:tc>
          <w:tcPr>
            <w:tcW w:w="1183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Летний отдых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7BD3">
              <w:rPr>
                <w:rFonts w:ascii="Times New Roman" w:hAnsi="Times New Roman"/>
                <w:bCs/>
              </w:rPr>
              <w:t>Количество респондентов, чел.</w:t>
            </w:r>
          </w:p>
        </w:tc>
        <w:tc>
          <w:tcPr>
            <w:tcW w:w="1510" w:type="dxa"/>
          </w:tcPr>
          <w:p w:rsidR="0004492C" w:rsidRPr="00A97BD3" w:rsidRDefault="00206F3F" w:rsidP="00786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1125</w:t>
            </w:r>
          </w:p>
        </w:tc>
        <w:tc>
          <w:tcPr>
            <w:tcW w:w="1511" w:type="dxa"/>
          </w:tcPr>
          <w:p w:rsidR="0004492C" w:rsidRPr="00A97BD3" w:rsidRDefault="00206F3F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665</w:t>
            </w:r>
          </w:p>
        </w:tc>
        <w:tc>
          <w:tcPr>
            <w:tcW w:w="1839" w:type="dxa"/>
          </w:tcPr>
          <w:p w:rsidR="0004492C" w:rsidRPr="00A97BD3" w:rsidRDefault="000021A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</w:t>
            </w:r>
          </w:p>
        </w:tc>
        <w:tc>
          <w:tcPr>
            <w:tcW w:w="1183" w:type="dxa"/>
          </w:tcPr>
          <w:p w:rsidR="0004492C" w:rsidRPr="00A97BD3" w:rsidRDefault="000021A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т.ч. по гендерному признаку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женщин</w:t>
            </w:r>
          </w:p>
        </w:tc>
        <w:tc>
          <w:tcPr>
            <w:tcW w:w="1510" w:type="dxa"/>
          </w:tcPr>
          <w:p w:rsidR="0004492C" w:rsidRPr="00A97BD3" w:rsidRDefault="00206F3F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847</w:t>
            </w:r>
          </w:p>
        </w:tc>
        <w:tc>
          <w:tcPr>
            <w:tcW w:w="1511" w:type="dxa"/>
          </w:tcPr>
          <w:p w:rsidR="0004492C" w:rsidRPr="00A97BD3" w:rsidRDefault="000021A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492</w:t>
            </w:r>
          </w:p>
        </w:tc>
        <w:tc>
          <w:tcPr>
            <w:tcW w:w="1839" w:type="dxa"/>
          </w:tcPr>
          <w:p w:rsidR="0004492C" w:rsidRPr="00A97BD3" w:rsidRDefault="000021A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</w:t>
            </w:r>
          </w:p>
        </w:tc>
        <w:tc>
          <w:tcPr>
            <w:tcW w:w="1183" w:type="dxa"/>
          </w:tcPr>
          <w:p w:rsidR="0004492C" w:rsidRPr="00A97BD3" w:rsidRDefault="000021A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мужчин</w:t>
            </w:r>
          </w:p>
        </w:tc>
        <w:tc>
          <w:tcPr>
            <w:tcW w:w="1510" w:type="dxa"/>
          </w:tcPr>
          <w:p w:rsidR="0004492C" w:rsidRPr="00A97BD3" w:rsidRDefault="00206F3F" w:rsidP="00206F3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278</w:t>
            </w:r>
          </w:p>
        </w:tc>
        <w:tc>
          <w:tcPr>
            <w:tcW w:w="1511" w:type="dxa"/>
          </w:tcPr>
          <w:p w:rsidR="0004492C" w:rsidRPr="00A97BD3" w:rsidRDefault="000021A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</w:t>
            </w:r>
          </w:p>
        </w:tc>
        <w:tc>
          <w:tcPr>
            <w:tcW w:w="1839" w:type="dxa"/>
          </w:tcPr>
          <w:p w:rsidR="0004492C" w:rsidRPr="00A97BD3" w:rsidRDefault="000021A7" w:rsidP="000021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183" w:type="dxa"/>
          </w:tcPr>
          <w:p w:rsidR="0004492C" w:rsidRPr="00A97BD3" w:rsidRDefault="000021A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т.ч. по возрастному признаку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до 30 лет</w:t>
            </w:r>
          </w:p>
        </w:tc>
        <w:tc>
          <w:tcPr>
            <w:tcW w:w="1510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325</w:t>
            </w:r>
          </w:p>
        </w:tc>
        <w:tc>
          <w:tcPr>
            <w:tcW w:w="1511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</w:t>
            </w:r>
          </w:p>
        </w:tc>
        <w:tc>
          <w:tcPr>
            <w:tcW w:w="1839" w:type="dxa"/>
          </w:tcPr>
          <w:p w:rsidR="004C2421" w:rsidRPr="00A97BD3" w:rsidRDefault="00A90CA0" w:rsidP="004C24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183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 31 до 45 лет</w:t>
            </w:r>
          </w:p>
        </w:tc>
        <w:tc>
          <w:tcPr>
            <w:tcW w:w="1510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</w:t>
            </w:r>
          </w:p>
        </w:tc>
        <w:tc>
          <w:tcPr>
            <w:tcW w:w="1511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327</w:t>
            </w:r>
          </w:p>
        </w:tc>
        <w:tc>
          <w:tcPr>
            <w:tcW w:w="1839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</w:t>
            </w:r>
          </w:p>
        </w:tc>
        <w:tc>
          <w:tcPr>
            <w:tcW w:w="1183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 46 лет</w:t>
            </w:r>
          </w:p>
        </w:tc>
        <w:tc>
          <w:tcPr>
            <w:tcW w:w="1510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</w:t>
            </w:r>
          </w:p>
        </w:tc>
        <w:tc>
          <w:tcPr>
            <w:tcW w:w="1511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1839" w:type="dxa"/>
          </w:tcPr>
          <w:p w:rsidR="0004492C" w:rsidRPr="00A97BD3" w:rsidRDefault="00A90CA0" w:rsidP="00A90C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1183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7BD3">
              <w:rPr>
                <w:rFonts w:ascii="Times New Roman" w:hAnsi="Times New Roman"/>
                <w:bCs/>
              </w:rPr>
              <w:t>Удобство местонахождения пункта предоставления услуги, %</w:t>
            </w:r>
          </w:p>
        </w:tc>
        <w:tc>
          <w:tcPr>
            <w:tcW w:w="1510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1511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839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A90CA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83" w:type="dxa"/>
          </w:tcPr>
          <w:p w:rsidR="0004492C" w:rsidRPr="00A97BD3" w:rsidRDefault="00A90CA0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Удобство графика работы </w:t>
            </w:r>
            <w:r w:rsidRPr="00A97BD3">
              <w:rPr>
                <w:rFonts w:ascii="Times New Roman" w:hAnsi="Times New Roman"/>
                <w:bCs/>
              </w:rPr>
              <w:t>пункта предоставления услуги, %</w:t>
            </w:r>
          </w:p>
        </w:tc>
        <w:tc>
          <w:tcPr>
            <w:tcW w:w="1510" w:type="dxa"/>
          </w:tcPr>
          <w:p w:rsidR="0004492C" w:rsidRPr="00A97BD3" w:rsidRDefault="00BF500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99774A" w:rsidP="009977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BF500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183" w:type="dxa"/>
          </w:tcPr>
          <w:p w:rsidR="0004492C" w:rsidRPr="00A97BD3" w:rsidRDefault="00BF500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Возникновение сложностей с предварительным сбором документов для получения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полнотой и доступностью информации о порядке предоставлении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комфортностью помещения, в котором предоставляется услуга, %</w:t>
            </w:r>
          </w:p>
        </w:tc>
        <w:tc>
          <w:tcPr>
            <w:tcW w:w="1510" w:type="dxa"/>
          </w:tcPr>
          <w:p w:rsidR="0004492C" w:rsidRPr="00A97BD3" w:rsidRDefault="00BF500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511" w:type="dxa"/>
          </w:tcPr>
          <w:p w:rsidR="0004492C" w:rsidRPr="00A97BD3" w:rsidRDefault="00BF500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BF500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183" w:type="dxa"/>
          </w:tcPr>
          <w:p w:rsidR="0004492C" w:rsidRPr="00A97BD3" w:rsidRDefault="00BF500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сопутствующего оборудования для заполнения необходимых документов, %</w:t>
            </w:r>
          </w:p>
        </w:tc>
        <w:tc>
          <w:tcPr>
            <w:tcW w:w="1510" w:type="dxa"/>
          </w:tcPr>
          <w:p w:rsidR="0004492C" w:rsidRPr="00A97BD3" w:rsidRDefault="0099774A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Количество времени, затрачиваемое на получение </w:t>
            </w:r>
            <w:r>
              <w:rPr>
                <w:rFonts w:ascii="Times New Roman" w:hAnsi="Times New Roman"/>
                <w:bCs/>
              </w:rPr>
              <w:lastRenderedPageBreak/>
              <w:t>услуги, мин.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15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организацией очереди при получении услуги, %</w:t>
            </w:r>
          </w:p>
        </w:tc>
        <w:tc>
          <w:tcPr>
            <w:tcW w:w="1510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вежливостью, доброжелательностью сотрудников органа при предоставлении услуги, %</w:t>
            </w:r>
          </w:p>
        </w:tc>
        <w:tc>
          <w:tcPr>
            <w:tcW w:w="1510" w:type="dxa"/>
          </w:tcPr>
          <w:p w:rsidR="0004492C" w:rsidRPr="00A97BD3" w:rsidRDefault="00BF500E" w:rsidP="00BC0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BF500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BF500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BF500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грамотностью, компетентностью сотрудников органа при предоставлении услуги, %</w:t>
            </w:r>
          </w:p>
        </w:tc>
        <w:tc>
          <w:tcPr>
            <w:tcW w:w="1510" w:type="dxa"/>
          </w:tcPr>
          <w:p w:rsidR="0004492C" w:rsidRPr="00A97BD3" w:rsidRDefault="0099774A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04492C" w:rsidP="00BC0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99774A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839" w:type="dxa"/>
          </w:tcPr>
          <w:p w:rsidR="0004492C" w:rsidRPr="00A97BD3" w:rsidRDefault="0099774A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99774A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посещений для получения услуги, раз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времени, потраченное на получение услуги, дни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сроками предоставления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денег, необходимое для получения услуги, руб.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Претензии к качеству и доступности получения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04492C" w:rsidRPr="00A97BD3" w:rsidRDefault="0004492C" w:rsidP="000449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492C" w:rsidRPr="00792639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639">
        <w:rPr>
          <w:rFonts w:ascii="Times New Roman" w:hAnsi="Times New Roman"/>
          <w:bCs/>
          <w:sz w:val="28"/>
          <w:szCs w:val="28"/>
        </w:rPr>
        <w:t>Проводимый опрос в</w:t>
      </w:r>
      <w:r w:rsidRPr="00792639">
        <w:rPr>
          <w:rFonts w:ascii="Times New Roman" w:hAnsi="Times New Roman"/>
          <w:sz w:val="28"/>
          <w:szCs w:val="28"/>
        </w:rPr>
        <w:t xml:space="preserve"> целом показал высокую удовлетворенность респондентами организации</w:t>
      </w:r>
      <w:r>
        <w:rPr>
          <w:rFonts w:ascii="Times New Roman" w:hAnsi="Times New Roman"/>
          <w:sz w:val="28"/>
          <w:szCs w:val="28"/>
        </w:rPr>
        <w:t xml:space="preserve"> и качества</w:t>
      </w:r>
      <w:r w:rsidRPr="00792639">
        <w:rPr>
          <w:rFonts w:ascii="Times New Roman" w:hAnsi="Times New Roman"/>
          <w:sz w:val="28"/>
          <w:szCs w:val="28"/>
        </w:rPr>
        <w:t xml:space="preserve"> предоставления услуги.</w:t>
      </w:r>
    </w:p>
    <w:p w:rsidR="0004492C" w:rsidRPr="00792639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99774A" w:rsidP="000449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</w:t>
      </w:r>
      <w:r w:rsidR="0004492C">
        <w:rPr>
          <w:rFonts w:ascii="Times New Roman" w:hAnsi="Times New Roman"/>
          <w:bCs/>
          <w:sz w:val="28"/>
          <w:szCs w:val="28"/>
        </w:rPr>
        <w:t xml:space="preserve"> управления </w:t>
      </w:r>
    </w:p>
    <w:p w:rsidR="0004492C" w:rsidRDefault="0004492C" w:rsidP="0004492C">
      <w:pPr>
        <w:spacing w:after="0" w:line="240" w:lineRule="auto"/>
      </w:pPr>
      <w:r>
        <w:rPr>
          <w:rFonts w:ascii="Times New Roman" w:hAnsi="Times New Roman"/>
          <w:bCs/>
          <w:sz w:val="28"/>
          <w:szCs w:val="28"/>
        </w:rPr>
        <w:t xml:space="preserve">по вопросам образования </w:t>
      </w:r>
      <w:r w:rsidRPr="00424AE9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99774A">
        <w:rPr>
          <w:rFonts w:ascii="Times New Roman" w:hAnsi="Times New Roman"/>
          <w:bCs/>
          <w:sz w:val="28"/>
          <w:szCs w:val="28"/>
        </w:rPr>
        <w:t xml:space="preserve">А. Ф. </w:t>
      </w:r>
      <w:proofErr w:type="spellStart"/>
      <w:r w:rsidR="0099774A">
        <w:rPr>
          <w:rFonts w:ascii="Times New Roman" w:hAnsi="Times New Roman"/>
          <w:bCs/>
          <w:sz w:val="28"/>
          <w:szCs w:val="28"/>
        </w:rPr>
        <w:t>Чепала</w:t>
      </w:r>
      <w:proofErr w:type="spellEnd"/>
    </w:p>
    <w:p w:rsidR="002D1FC6" w:rsidRDefault="002D1FC6"/>
    <w:sectPr w:rsidR="002D1FC6" w:rsidSect="009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92C"/>
    <w:rsid w:val="000021A7"/>
    <w:rsid w:val="0004492C"/>
    <w:rsid w:val="00206F3F"/>
    <w:rsid w:val="002D1FC6"/>
    <w:rsid w:val="002F13A2"/>
    <w:rsid w:val="00351F83"/>
    <w:rsid w:val="004C2421"/>
    <w:rsid w:val="005027CB"/>
    <w:rsid w:val="005D602E"/>
    <w:rsid w:val="00613DF6"/>
    <w:rsid w:val="00786B93"/>
    <w:rsid w:val="007B2007"/>
    <w:rsid w:val="00924B34"/>
    <w:rsid w:val="00931824"/>
    <w:rsid w:val="0099774A"/>
    <w:rsid w:val="00A851EC"/>
    <w:rsid w:val="00A90CA0"/>
    <w:rsid w:val="00AD367D"/>
    <w:rsid w:val="00B07A95"/>
    <w:rsid w:val="00BC0E42"/>
    <w:rsid w:val="00BE6C24"/>
    <w:rsid w:val="00BF500E"/>
    <w:rsid w:val="00D01EC2"/>
    <w:rsid w:val="00E4487F"/>
    <w:rsid w:val="00EE27C4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81B3F-E972-44AD-8D7D-B9EEB3B2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9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Белкин</dc:creator>
  <cp:keywords/>
  <dc:description/>
  <cp:lastModifiedBy>1</cp:lastModifiedBy>
  <cp:revision>10</cp:revision>
  <cp:lastPrinted>2022-06-22T02:03:00Z</cp:lastPrinted>
  <dcterms:created xsi:type="dcterms:W3CDTF">2021-07-02T05:04:00Z</dcterms:created>
  <dcterms:modified xsi:type="dcterms:W3CDTF">2022-06-22T02:06:00Z</dcterms:modified>
</cp:coreProperties>
</file>